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FFD98">
      <w:pPr>
        <w:pStyle w:val="6"/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-397510</wp:posOffset>
            </wp:positionV>
            <wp:extent cx="3649980" cy="7594600"/>
            <wp:effectExtent l="0" t="0" r="762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3650043" cy="75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8"/>
        </w:rPr>
        <w:t>Не делайте ошибок</w:t>
      </w:r>
    </w:p>
    <w:p w14:paraId="7A9069D6">
      <w:pPr>
        <w:pStyle w:val="6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14:paraId="11392ABC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К сожалению, иногда родители совершают серьезные ошибки, которые затрудняют адаптацию ребенка. Чего нельзя делать ни в коем случае: </w:t>
      </w:r>
    </w:p>
    <w:p w14:paraId="592928AA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Symbol" w:char="F0B7"/>
      </w:r>
      <w:r>
        <w:rPr>
          <w:rFonts w:ascii="Times New Roman" w:hAnsi="Times New Roman" w:cs="Times New Roman"/>
          <w:b/>
          <w:sz w:val="24"/>
        </w:rPr>
        <w:t xml:space="preserve"> 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– тоже абсолютно не эффективно. Дети этого возраста еще не умеют «держать слово». Лучше еще раз напомните, что вы обязательно придете. </w:t>
      </w:r>
    </w:p>
    <w:p w14:paraId="1B09EEB5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Symbol" w:char="F0B7"/>
      </w:r>
      <w:r>
        <w:rPr>
          <w:rFonts w:ascii="Times New Roman" w:hAnsi="Times New Roman" w:cs="Times New Roman"/>
          <w:b/>
          <w:sz w:val="24"/>
        </w:rPr>
        <w:t xml:space="preserve"> 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 </w:t>
      </w:r>
    </w:p>
    <w:p w14:paraId="67174D46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Symbol" w:char="F0B7"/>
      </w:r>
      <w:r>
        <w:rPr>
          <w:rFonts w:ascii="Times New Roman" w:hAnsi="Times New Roman" w:cs="Times New Roman"/>
          <w:b/>
          <w:sz w:val="24"/>
        </w:rPr>
        <w:t xml:space="preserve"> Нельзя плохо отзываться о воспитателях и саде при ребенке. Это может навести малыша на мысль, что сад – это нехорошее место и его окружают плохие люди. Тогда тревога не пройдет вообще. </w:t>
      </w:r>
    </w:p>
    <w:p w14:paraId="03FC6720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Symbol" w:char="F0B7"/>
      </w:r>
      <w:r>
        <w:rPr>
          <w:rFonts w:ascii="Times New Roman" w:hAnsi="Times New Roman" w:cs="Times New Roman"/>
          <w:b/>
          <w:sz w:val="24"/>
        </w:rPr>
        <w:t xml:space="preserve"> 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 скоро, чем будет ждать ее целый день и может потерять доверие к самому близкому человеку.</w:t>
      </w:r>
    </w:p>
    <w:p w14:paraId="050CF14C"/>
    <w:p w14:paraId="5C91ACB3"/>
    <w:p w14:paraId="5B9B42CA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-397510</wp:posOffset>
            </wp:positionV>
            <wp:extent cx="3543935" cy="759460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3544245" cy="75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</w:rPr>
        <w:t xml:space="preserve">Любой родитель должен помнить: что основная ответственность за успешность адаптации лежит на нем. </w:t>
      </w:r>
    </w:p>
    <w:p w14:paraId="6E5E3192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Symbol" w:char="F0B7"/>
      </w:r>
      <w:r>
        <w:rPr>
          <w:rFonts w:ascii="Times New Roman" w:hAnsi="Times New Roman" w:cs="Times New Roman"/>
          <w:b/>
          <w:sz w:val="24"/>
        </w:rPr>
        <w:t xml:space="preserve"> Постарайтесь быть терпимыми в период адаптации ребенка к ДОУ в любом возрасте. </w:t>
      </w:r>
    </w:p>
    <w:p w14:paraId="2EA0A759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Symbol" w:char="F0B7"/>
      </w:r>
      <w:r>
        <w:rPr>
          <w:rFonts w:ascii="Times New Roman" w:hAnsi="Times New Roman" w:cs="Times New Roman"/>
          <w:b/>
          <w:sz w:val="24"/>
        </w:rPr>
        <w:t xml:space="preserve"> Не жалейте времени на эмоционально - личностное общение с ребенком. </w:t>
      </w:r>
    </w:p>
    <w:p w14:paraId="6440DE2B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Symbol" w:char="F0B7"/>
      </w:r>
      <w:r>
        <w:rPr>
          <w:rFonts w:ascii="Times New Roman" w:hAnsi="Times New Roman" w:cs="Times New Roman"/>
          <w:b/>
          <w:sz w:val="24"/>
        </w:rPr>
        <w:t xml:space="preserve"> Поощряйте посещение детского сада ребенком. Помните, что детский сад - это первый шаг в общество, импульс к развитию знаний ребенка о поведении в обществе.</w:t>
      </w:r>
    </w:p>
    <w:p w14:paraId="2797F37C">
      <w:pPr>
        <w:pStyle w:val="6"/>
        <w:rPr>
          <w:rFonts w:ascii="Times New Roman" w:hAnsi="Times New Roman" w:cs="Times New Roman"/>
          <w:b/>
          <w:i/>
          <w:color w:val="FF0000"/>
          <w:sz w:val="24"/>
        </w:rPr>
      </w:pPr>
    </w:p>
    <w:p w14:paraId="0B64AA0D">
      <w:pPr>
        <w:pStyle w:val="6"/>
        <w:rPr>
          <w:rFonts w:ascii="Times New Roman" w:hAnsi="Times New Roman" w:cs="Times New Roman"/>
          <w:b/>
          <w:i/>
          <w:color w:val="FF0000"/>
          <w:sz w:val="24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>Помните, что детский сад - это первый шаг в общество, импульс к развитию знаний ребенка о поведении в обществе.</w:t>
      </w:r>
    </w:p>
    <w:p w14:paraId="2FDC6B92"/>
    <w:p w14:paraId="36179861">
      <w:r>
        <w:rPr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163830</wp:posOffset>
            </wp:positionV>
            <wp:extent cx="3023870" cy="3023870"/>
            <wp:effectExtent l="0" t="0" r="5080" b="5080"/>
            <wp:wrapNone/>
            <wp:docPr id="6" name="Рисунок 6" descr="Возвращение в школ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Возвращение в школу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302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423DA0FF"/>
    <w:p w14:paraId="515635B8"/>
    <w:p w14:paraId="7357C0F0"/>
    <w:p w14:paraId="0891A303"/>
    <w:p w14:paraId="56276C40"/>
    <w:p w14:paraId="4170BC00"/>
    <w:p w14:paraId="1CE9234B"/>
    <w:p w14:paraId="36FBBF2D"/>
    <w:p w14:paraId="72E1ED66"/>
    <w:p w14:paraId="605D49E7">
      <w:pPr>
        <w:pStyle w:val="6"/>
        <w:jc w:val="center"/>
        <w:rPr>
          <w:rFonts w:ascii="Times New Roman" w:hAnsi="Times New Roman" w:cs="Times New Roman"/>
          <w:b/>
        </w:rPr>
      </w:pPr>
      <w:r>
        <w:rPr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-397510</wp:posOffset>
            </wp:positionV>
            <wp:extent cx="3445510" cy="7594600"/>
            <wp:effectExtent l="0" t="0" r="2540" b="635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3445696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75E919D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«Детский сад № 21 «Золотой ключик» комбинированного вида»  </w:t>
      </w:r>
    </w:p>
    <w:p w14:paraId="0A90BDF9"/>
    <w:p w14:paraId="6DD4B8EB"/>
    <w:p w14:paraId="14C709CF">
      <w:pPr>
        <w:pStyle w:val="6"/>
        <w:jc w:val="center"/>
        <w:rPr>
          <w:rFonts w:ascii="Times New Roman" w:hAnsi="Times New Roman" w:cs="Times New Roman"/>
          <w:b/>
          <w:color w:val="00B0F0"/>
          <w:sz w:val="36"/>
        </w:rPr>
      </w:pPr>
      <w:r>
        <w:rPr>
          <w:rFonts w:ascii="Times New Roman" w:hAnsi="Times New Roman" w:cs="Times New Roman"/>
          <w:b/>
          <w:i/>
          <w:color w:val="00B0F0"/>
          <w:sz w:val="36"/>
        </w:rPr>
        <w:t>Буклет для родителей</w:t>
      </w:r>
      <w:r>
        <w:rPr>
          <w:rFonts w:ascii="Times New Roman" w:hAnsi="Times New Roman" w:cs="Times New Roman"/>
          <w:b/>
          <w:color w:val="00B0F0"/>
          <w:sz w:val="36"/>
        </w:rPr>
        <w:t xml:space="preserve"> </w:t>
      </w:r>
    </w:p>
    <w:p w14:paraId="32CFF62F">
      <w:pPr>
        <w:pStyle w:val="6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14:paraId="6F243473">
      <w:pPr>
        <w:pStyle w:val="6"/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u w:val="single"/>
        </w:rPr>
        <w:t xml:space="preserve">Первый день в детском саду </w:t>
      </w:r>
    </w:p>
    <w:p w14:paraId="5AFD15A3">
      <w:pPr>
        <w:pStyle w:val="6"/>
        <w:jc w:val="center"/>
        <w:rPr>
          <w:rFonts w:ascii="Times New Roman" w:hAnsi="Times New Roman" w:cs="Times New Roman"/>
          <w:b/>
          <w:color w:val="FF0000"/>
          <w:sz w:val="36"/>
          <w:u w:val="single"/>
        </w:rPr>
      </w:pPr>
    </w:p>
    <w:p w14:paraId="3A3403C7">
      <w:pPr>
        <w:pStyle w:val="6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>
        <w:rPr>
          <w:rFonts w:ascii="Times New Roman" w:hAnsi="Times New Roman" w:cs="Times New Roman"/>
          <w:b/>
          <w:i/>
          <w:color w:val="00B050"/>
          <w:sz w:val="36"/>
        </w:rPr>
        <w:t xml:space="preserve">Ребенок в период </w:t>
      </w:r>
    </w:p>
    <w:p w14:paraId="7881C2E7">
      <w:pPr>
        <w:pStyle w:val="6"/>
        <w:jc w:val="center"/>
        <w:rPr>
          <w:rFonts w:ascii="Times New Roman" w:hAnsi="Times New Roman" w:cs="Times New Roman"/>
          <w:b/>
          <w:i/>
          <w:color w:val="00B050"/>
          <w:sz w:val="36"/>
        </w:rPr>
      </w:pPr>
      <w:r>
        <w:rPr>
          <w:rFonts w:ascii="Times New Roman" w:hAnsi="Times New Roman" w:cs="Times New Roman"/>
          <w:b/>
          <w:i/>
          <w:color w:val="00B050"/>
          <w:sz w:val="36"/>
        </w:rPr>
        <w:t>адаптации</w:t>
      </w:r>
    </w:p>
    <w:p w14:paraId="251F216A">
      <w:pPr>
        <w:rPr>
          <w:color w:val="00B050"/>
        </w:rPr>
      </w:pPr>
    </w:p>
    <w:p w14:paraId="36519EF9"/>
    <w:p w14:paraId="744C8A86">
      <w:r>
        <w:rPr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34290</wp:posOffset>
            </wp:positionV>
            <wp:extent cx="3230880" cy="1911985"/>
            <wp:effectExtent l="0" t="0" r="7620" b="0"/>
            <wp:wrapNone/>
            <wp:docPr id="7" name="Рисунок 7" descr="Учитель рассказывает сказку детям из яслей в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Учитель рассказывает сказку детям из яслей в са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" t="14387" r="4261"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3230934" cy="191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6B2F3D"/>
    <w:p w14:paraId="26001B0B"/>
    <w:p w14:paraId="6D1A2D57"/>
    <w:p w14:paraId="204A533A"/>
    <w:p w14:paraId="5E678BD8"/>
    <w:p w14:paraId="456CCB04"/>
    <w:p w14:paraId="79B5215B"/>
    <w:p w14:paraId="34CD9626">
      <w:pPr>
        <w:pStyle w:val="6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Составила: </w:t>
      </w:r>
      <w:r>
        <w:rPr>
          <w:rFonts w:ascii="Times New Roman" w:hAnsi="Times New Roman" w:cs="Times New Roman"/>
          <w:i/>
          <w:sz w:val="24"/>
          <w:szCs w:val="24"/>
        </w:rPr>
        <w:t xml:space="preserve">педагог – психолог </w:t>
      </w:r>
    </w:p>
    <w:p w14:paraId="4E05ED78">
      <w:pPr>
        <w:pStyle w:val="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Наталья Викторовна Дегтева </w:t>
      </w:r>
    </w:p>
    <w:p w14:paraId="5474013D"/>
    <w:p w14:paraId="0160698A">
      <w:pPr>
        <w:pStyle w:val="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-387985</wp:posOffset>
            </wp:positionV>
            <wp:extent cx="3649980" cy="7594600"/>
            <wp:effectExtent l="0" t="0" r="762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Адаптация – сложный процесс приспособления организма к новым условиям. </w:t>
      </w:r>
    </w:p>
    <w:p w14:paraId="6ABD8795">
      <w:pPr>
        <w:pStyle w:val="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4073EAB">
      <w:pPr>
        <w:pStyle w:val="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Что нового появляется в жизни ребенка с поступлением в детский сад?</w:t>
      </w:r>
    </w:p>
    <w:p w14:paraId="24FBD567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Строгий режим дня. </w:t>
      </w:r>
    </w:p>
    <w:p w14:paraId="6C369B7E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Отсутствие родителей в течение 9 и более часов. </w:t>
      </w:r>
    </w:p>
    <w:p w14:paraId="05F83121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Новые требования к поведению. </w:t>
      </w:r>
    </w:p>
    <w:p w14:paraId="318B8BC9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Постоянный контакт со сверстниками. </w:t>
      </w:r>
    </w:p>
    <w:p w14:paraId="1D817850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Новое помещение. </w:t>
      </w:r>
    </w:p>
    <w:p w14:paraId="0AF146D2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Другой стиль общения. </w:t>
      </w:r>
    </w:p>
    <w:p w14:paraId="65368AC7">
      <w:pPr>
        <w:pStyle w:val="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6DFBD">
      <w:pPr>
        <w:pStyle w:val="6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00B0F0"/>
          <w:sz w:val="3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12065</wp:posOffset>
                </wp:positionV>
                <wp:extent cx="416560" cy="280035"/>
                <wp:effectExtent l="11430" t="26670" r="33020" b="33020"/>
                <wp:wrapNone/>
                <wp:docPr id="9" name="Стрелка вправо с вырез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560" cy="279810"/>
                        </a:xfrm>
                        <a:prstGeom prst="notched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100.7pt;margin-top:0.95pt;height:22.05pt;width:32.8pt;rotation:5898240f;z-index:251664384;v-text-anchor:middle;mso-width-relative:page;mso-height-relative:page;" fillcolor="#00B0F0" filled="t" stroked="t" coordsize="21600,21600" o:gfxdata="UEsDBAoAAAAAAIdO4kAAAAAAAAAAAAAAAAAEAAAAZHJzL1BLAwQUAAAACACHTuJAHAQkpdYAAAAI&#10;AQAADwAAAGRycy9kb3ducmV2LnhtbE2PQU7DMBBF90jcwRokdtROqNKQxukCwQHaIlXsnHiapI3H&#10;UeymhdMzrGA5el9/3i83NzeIGafQe9KQLBQIpMbbnloNH/v3pxxEiIasGTyhhi8MsKnu70pTWH+l&#10;Lc672AouoVAYDV2MYyFlaDp0Jiz8iMTs6CdnIp9TK+1krlzuBpkqlUlneuIPnRnxtcPmvLs4DfXn&#10;QKf65Fdvc9i2z9/7nA7HXOvHh0StQUS8xb8w/OqzOlTsVPsL2SAGDalKlhxl8AKCeZqteFutYZkp&#10;kFUp/w+ofgBQSwMEFAAAAAgAh07iQOgu1m2uAgAAPwUAAA4AAABkcnMvZTJvRG9jLnhtbK1UzW4T&#10;MRC+I/EOlu90NyFpk6ibKjQKQqpoRUGcHa9315L/sJ1sygm48hS8QYWEkACVV9i8EWPvtk0Lhx7Y&#10;g3fGM/5m5puxD482UqA1s45rleHeXooRU1TnXJUZfvN68WSEkfNE5URoxTJ8wRw+mj5+dFibCevr&#10;SoucWQQgyk1qk+HKezNJEkcrJonb04YpMBbaSuJBtWWSW1IDuhRJP033k1rb3FhNmXOwO2+NuEO0&#10;DwHURcEpm2u6kkz5FtUyQTyU5CpuHJ7GbIuCUX9aFI55JDIMlfq4QhCQl2FNpodkUlpiKk67FMhD&#10;UrhXkyRcQdAbqDnxBK0s/wtKcmq104Xfo1ombSGREaiil97j5rwihsVagGpnbkh3/w+WvlyfWcTz&#10;DI8xUkRCw5sv20/bD8235mfzo7lEzdfmN6iX8L9C24+gbz9H8/fmqvmFxoHC2rgJIJ2bM9tpDsTA&#10;x6awElkNvA8HafgiS1A32sQmXNw0gW08orA56O0P96E9FEz9g/GoF5uUtFAB0ljnnzMtURAyrLSH&#10;0ctf8bLyM2t1HSOQ9YnzkAucu/YPZ50WPF9wIaJiy+WxsGhNwnCkz9LFdag7bkKhGlIJ+UNWBEa+&#10;gFEDURqgzakSIyJKuEvU2xj7zmm3G+TpaDgfzVqniuSsDT2MvLTJdu4x8Ts4oYo5cVV7JJoC81Cf&#10;UPALHWg5D9JS5xfQ1sg7JO0MXXA4f0KcPyMWBhw24Qnwp7AUQkN5upMwqrR9/6/94A9zB1aMargw&#10;UPq7FbEMI/FCwUSOe4MBwPqoDIYHfVDsrmW5a1EreayB9l7MLorB34trsbBavoWXYhaigokoCrFb&#10;kjvl2LcXGd4aymaz6Aa3yhB/os4NDeChzUrPVl4XPI7DLTsdaXCvIovdGxAu7q4evW7fve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HAQkpdYAAAAIAQAADwAAAAAAAAABACAAAAAiAAAAZHJzL2Rv&#10;d25yZXYueG1sUEsBAhQAFAAAAAgAh07iQOgu1m2uAgAAPwUAAA4AAAAAAAAAAQAgAAAAJQEAAGRy&#10;cy9lMm9Eb2MueG1sUEsFBgAAAAAGAAYAWQEAAEUGAAAAAA==&#10;" adj="14346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</w:p>
    <w:p w14:paraId="037241A3">
      <w:pPr>
        <w:pStyle w:val="6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14:paraId="514CB3F3">
      <w:pPr>
        <w:pStyle w:val="6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КРИЗИС</w:t>
      </w:r>
    </w:p>
    <w:p w14:paraId="06A051CA">
      <w:pPr>
        <w:pStyle w:val="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(невротические реакции, такие, как капризы, страхи, отказ от еды, частые болезни, психическая регрессия)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F6E640F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Адаптация – сложный и постепенный процесс, имеющий свою продолжительность у каждого ребёнка. </w:t>
      </w:r>
    </w:p>
    <w:p w14:paraId="59017DB2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Судить о действительном окончании адаптационного периода в большинстве случаев мы можем после 4-6 месяцев, а у некоторых детей – после года пребывания в саду. </w:t>
      </w:r>
    </w:p>
    <w:p w14:paraId="2940053C">
      <w:pPr>
        <w:pStyle w:val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Наиболее эмоционально уязвимы при поступлении в детский сад дети с сильной привязанностью к матери и малым социальным опытом (отсутствие общения со сверстниками, контактов со взрослыми и т.п.). Для таких детей адаптация – это изнуряющий плач, отказ от всего, чем занимаются другие дети, плач при сборах на прогулку, подготовке к обеду.</w:t>
      </w:r>
    </w:p>
    <w:p w14:paraId="18159409">
      <w:pPr>
        <w:pStyle w:val="6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-382270</wp:posOffset>
            </wp:positionV>
            <wp:extent cx="3529330" cy="7594600"/>
            <wp:effectExtent l="0" t="0" r="0" b="635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3529070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24"/>
        </w:rPr>
        <w:t xml:space="preserve">Задачи родителей в процессе </w:t>
      </w:r>
    </w:p>
    <w:p w14:paraId="0EDCCA74">
      <w:pPr>
        <w:pStyle w:val="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адаптации: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474F8BEC">
      <w:pPr>
        <w:pStyle w:val="6"/>
        <w:jc w:val="both"/>
        <w:rPr>
          <w:rFonts w:ascii="Times New Roman" w:hAnsi="Times New Roman" w:cs="Times New Roman"/>
          <w:b/>
          <w:color w:val="953735" w:themeColor="accent2" w:themeShade="BF"/>
          <w:sz w:val="24"/>
        </w:rPr>
      </w:pPr>
      <w:r>
        <w:rPr>
          <w:rFonts w:ascii="Times New Roman" w:hAnsi="Times New Roman" w:cs="Times New Roman"/>
          <w:b/>
          <w:color w:val="953735" w:themeColor="accent2" w:themeShade="BF"/>
          <w:sz w:val="24"/>
        </w:rPr>
        <w:t xml:space="preserve">- Занимайтесь с ребёнком: учите его самостоятельно обслуживать себя, одеваться, раздеваться, есть, пользоваться туалетом, но никак не памперсами. </w:t>
      </w:r>
    </w:p>
    <w:p w14:paraId="51B7B706">
      <w:pPr>
        <w:pStyle w:val="6"/>
        <w:jc w:val="both"/>
        <w:rPr>
          <w:rFonts w:ascii="Times New Roman" w:hAnsi="Times New Roman" w:cs="Times New Roman"/>
          <w:b/>
          <w:color w:val="0070C0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 xml:space="preserve">- Придерживайтесь дома того же режима дня, что и в детском саду, хотя бы на момент привыкания ребёнка к дошкольному учреждению. </w:t>
      </w:r>
    </w:p>
    <w:p w14:paraId="0FF5364D">
      <w:pPr>
        <w:pStyle w:val="6"/>
        <w:jc w:val="both"/>
        <w:rPr>
          <w:rFonts w:ascii="Times New Roman" w:hAnsi="Times New Roman" w:cs="Times New Roman"/>
          <w:b/>
          <w:color w:val="77933C" w:themeColor="accent3" w:themeShade="BF"/>
          <w:sz w:val="24"/>
        </w:rPr>
      </w:pPr>
      <w:r>
        <w:rPr>
          <w:rFonts w:ascii="Times New Roman" w:hAnsi="Times New Roman" w:cs="Times New Roman"/>
          <w:b/>
          <w:color w:val="77933C" w:themeColor="accent3" w:themeShade="BF"/>
          <w:sz w:val="24"/>
        </w:rPr>
        <w:t xml:space="preserve">- Настраивайте ребёнка на детский сад только положительно, чтобы не было проблем при расставании с родителями по утрам. </w:t>
      </w:r>
    </w:p>
    <w:p w14:paraId="4D30E8A3">
      <w:pPr>
        <w:pStyle w:val="6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</w:t>
      </w:r>
    </w:p>
    <w:p w14:paraId="685985B0">
      <w:pPr>
        <w:pStyle w:val="6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 xml:space="preserve">Адаптационный период считается законченным, если ребёнок с аппетитом ест, быстро засыпает и вовремя просыпается в бодром настроении, играет один или со сверстниками. </w:t>
      </w:r>
    </w:p>
    <w:p w14:paraId="4D6A8DEC">
      <w:pPr>
        <w:pStyle w:val="6"/>
        <w:jc w:val="both"/>
        <w:rPr>
          <w:rFonts w:ascii="Times New Roman" w:hAnsi="Times New Roman" w:cs="Times New Roman"/>
          <w:b/>
          <w:sz w:val="24"/>
        </w:rPr>
      </w:pPr>
    </w:p>
    <w:p w14:paraId="0BD38089">
      <w:pPr>
        <w:pStyle w:val="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B050"/>
          <w:sz w:val="28"/>
        </w:rPr>
        <w:t>Помощь нужна еще и маме!</w:t>
      </w:r>
    </w:p>
    <w:p w14:paraId="4BF6CD87">
      <w:pPr>
        <w:pStyle w:val="6"/>
        <w:jc w:val="both"/>
        <w:rPr>
          <w:rFonts w:ascii="Times New Roman" w:hAnsi="Times New Roman" w:cs="Times New Roman"/>
          <w:b/>
          <w:sz w:val="24"/>
        </w:rPr>
      </w:pPr>
    </w:p>
    <w:p w14:paraId="56379201">
      <w:pPr>
        <w:pStyle w:val="6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Поступление в сад – </w:t>
      </w:r>
      <w:r>
        <w:rPr>
          <w:rFonts w:ascii="Times New Roman" w:hAnsi="Times New Roman" w:cs="Times New Roman"/>
          <w:i/>
          <w:sz w:val="24"/>
        </w:rPr>
        <w:t xml:space="preserve">это момент отделения мамы от ребенка, и это испытание для обоих. У мамы тоже «рвется» сердце, когда она видит, как переживает малыш, а ведь в первое время он может заплакать только при одном упоминании, что завтра придется идти в сад. </w:t>
      </w:r>
    </w:p>
    <w:p w14:paraId="2CE901A9">
      <w:pPr>
        <w:pStyle w:val="6"/>
        <w:jc w:val="both"/>
        <w:rPr>
          <w:rFonts w:ascii="Times New Roman" w:hAnsi="Times New Roman" w:cs="Times New Roman"/>
          <w:b/>
          <w:sz w:val="24"/>
        </w:rPr>
      </w:pPr>
    </w:p>
    <w:p w14:paraId="01F18D4F">
      <w:pPr>
        <w:pStyle w:val="6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color w:val="00B050"/>
          <w:sz w:val="24"/>
        </w:rPr>
        <w:t>Чтобы помочь себе, нужно:</w:t>
      </w:r>
    </w:p>
    <w:p w14:paraId="2AC6CC2B">
      <w:pPr>
        <w:pStyle w:val="6"/>
        <w:jc w:val="both"/>
        <w:rPr>
          <w:rFonts w:ascii="Times New Roman" w:hAnsi="Times New Roman" w:cs="Times New Roman"/>
          <w:b/>
          <w:sz w:val="24"/>
        </w:rPr>
      </w:pPr>
    </w:p>
    <w:p w14:paraId="27935781">
      <w:pPr>
        <w:pStyle w:val="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быть уверенной, что посещение сада действительно нужно семье. Например, когда маме просто необходимо работать, чтобы вносить свой вклад в доход семьи. Иногда</w:t>
      </w:r>
    </w:p>
    <w:p w14:paraId="5A90BE16">
      <w:pPr>
        <w:pStyle w:val="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мамы отдают ребенка в сад раньше, чем</w:t>
      </w:r>
    </w:p>
    <w:p w14:paraId="7DD9441B">
      <w:pPr>
        <w:pStyle w:val="6"/>
        <w:jc w:val="both"/>
        <w:rPr>
          <w:rFonts w:ascii="Times New Roman" w:hAnsi="Times New Roman" w:cs="Times New Roman"/>
          <w:sz w:val="24"/>
        </w:rPr>
      </w:pPr>
      <w:r>
        <w:rPr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-59690</wp:posOffset>
            </wp:positionH>
            <wp:positionV relativeFrom="paragraph">
              <wp:posOffset>-382270</wp:posOffset>
            </wp:positionV>
            <wp:extent cx="3483610" cy="7594600"/>
            <wp:effectExtent l="0" t="0" r="3175" b="635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" t="1633" r="1542" b="1525"/>
                    <a:stretch>
                      <a:fillRect/>
                    </a:stretch>
                  </pic:blipFill>
                  <pic:spPr>
                    <a:xfrm>
                      <a:off x="0" y="0"/>
                      <a:ext cx="3483355" cy="759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 xml:space="preserve">выходят на работу, чтобы помочь ему адаптироваться, забирая пораньше, если это будет нужно. Чем меньше у мамы сомнений в целесообразности посещения сада, тем больше уверенности, что ребенок рано или поздно обязательно справится. И малыш, реагируя именно на эту уверенную позицию мамы, адаптируется гораздо быстрее. </w:t>
      </w:r>
    </w:p>
    <w:p w14:paraId="1316B227">
      <w:pPr>
        <w:pStyle w:val="6"/>
        <w:jc w:val="both"/>
        <w:rPr>
          <w:rFonts w:ascii="Times New Roman" w:hAnsi="Times New Roman" w:cs="Times New Roman"/>
          <w:sz w:val="24"/>
        </w:rPr>
      </w:pPr>
    </w:p>
    <w:p w14:paraId="68BD3CD6">
      <w:pPr>
        <w:pStyle w:val="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поверить, что малыш на самом деле вовсе не «слабое» создание. Адаптационная система ребенка достаточно сильна, чтобы это испытание выдержать, даже если слезы текут рекой. </w:t>
      </w:r>
    </w:p>
    <w:p w14:paraId="3ED3C033">
      <w:pPr>
        <w:pStyle w:val="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Парадоксально, но факт: </w:t>
      </w:r>
      <w:r>
        <w:rPr>
          <w:rFonts w:ascii="Times New Roman" w:hAnsi="Times New Roman" w:cs="Times New Roman"/>
          <w:b/>
          <w:sz w:val="24"/>
        </w:rPr>
        <w:t>хорошо, что кроха плачет!</w:t>
      </w:r>
      <w:r>
        <w:rPr>
          <w:rFonts w:ascii="Times New Roman" w:hAnsi="Times New Roman" w:cs="Times New Roman"/>
          <w:sz w:val="24"/>
        </w:rPr>
        <w:t xml:space="preserve"> Поверьте, у него настоящее горе, ведь он расстается с самым дорогим человеком – с вами! Он пока не знает, что вы обязательно придете, еще не установился режим. Но вы-то знаете, что происходит, и уверены, что заберете малыша из сада. Хуже, когда ребенок настолько зажат тисками стресса, что не может плакать. </w:t>
      </w:r>
    </w:p>
    <w:p w14:paraId="5C8131ED">
      <w:pPr>
        <w:pStyle w:val="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b/>
          <w:sz w:val="24"/>
        </w:rPr>
        <w:t>Плач – это помощник нервной системы, он не дает ей перегружаться.</w:t>
      </w:r>
      <w:r>
        <w:rPr>
          <w:rFonts w:ascii="Times New Roman" w:hAnsi="Times New Roman" w:cs="Times New Roman"/>
          <w:sz w:val="24"/>
        </w:rPr>
        <w:t xml:space="preserve"> Поэтому не бойтесь детского плача, не сердитесь на ребенка за «нытье». Конечно, детские слезы заставляют вас переживать, но вы тоже обязательно справитесь. </w:t>
      </w:r>
    </w:p>
    <w:p w14:paraId="63654349">
      <w:pPr>
        <w:pStyle w:val="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 заручиться поддержкой. Вокруг вас мамы, переживающие те же чувства в этот период. Поддерживайте друг друга, узнайте, какие «ноу-хау» есть у каждой из вас в деле помощи малышу. Вместе отмечайте и радуйтесь успехам детей и самих себя.</w:t>
      </w:r>
    </w:p>
    <w:p w14:paraId="3ED340D4"/>
    <w:p w14:paraId="6334416D">
      <w:bookmarkStart w:id="0" w:name="_GoBack"/>
      <w:bookmarkEnd w:id="0"/>
    </w:p>
    <w:sectPr>
      <w:pgSz w:w="16838" w:h="11906" w:orient="landscape"/>
      <w:pgMar w:top="567" w:right="567" w:bottom="567" w:left="567" w:header="709" w:footer="709" w:gutter="0"/>
      <w:cols w:space="708" w:num="3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81D1E"/>
    <w:multiLevelType w:val="multilevel"/>
    <w:tmpl w:val="2F481D1E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0A"/>
    <w:rsid w:val="0001312B"/>
    <w:rsid w:val="00155BBC"/>
    <w:rsid w:val="0022653E"/>
    <w:rsid w:val="002E2DD8"/>
    <w:rsid w:val="0032130A"/>
    <w:rsid w:val="003D6D4C"/>
    <w:rsid w:val="004B2481"/>
    <w:rsid w:val="0059436A"/>
    <w:rsid w:val="005B5C68"/>
    <w:rsid w:val="00744621"/>
    <w:rsid w:val="00747518"/>
    <w:rsid w:val="007763A2"/>
    <w:rsid w:val="00AC5827"/>
    <w:rsid w:val="00BA1787"/>
    <w:rsid w:val="00C166AD"/>
    <w:rsid w:val="00E835FA"/>
    <w:rsid w:val="311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819</Words>
  <Characters>4672</Characters>
  <Lines>38</Lines>
  <Paragraphs>10</Paragraphs>
  <TotalTime>48</TotalTime>
  <ScaleCrop>false</ScaleCrop>
  <LinksUpToDate>false</LinksUpToDate>
  <CharactersWithSpaces>5481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2025-03-07T03:17:00Z</dcterms:created>
  <dc:creator>Юлия</dc:creator>
  <cp:lastModifiedBy>marin</cp:lastModifiedBy>
  <cp:lastPrinted>2025-03-07T03:53:00Z</cp:lastPrinted>
  <dcterms:modified xsi:type="dcterms:W3CDTF">2025-03-10T14:36:10Z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D0868354D9824B9BAA0F5730152D0AB4_12</vt:lpwstr>
  </property>
</Properties>
</file>