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FC" w:rsidRDefault="00284061" w:rsidP="000538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умственного развития у детей. Они предполагают индивидуальный план обучения, учитывающий уровень когнитивного развития ребенка.</w:t>
      </w:r>
    </w:p>
    <w:p w:rsidR="00284061" w:rsidRDefault="00284061" w:rsidP="00284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4061" w:rsidRPr="00284061" w:rsidRDefault="00284061" w:rsidP="00284061">
      <w:pPr>
        <w:spacing w:after="20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036F1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8. Игровая терапия</w:t>
      </w:r>
    </w:p>
    <w:p w:rsidR="00284061" w:rsidRPr="00036F19" w:rsidRDefault="00C924B2" w:rsidP="0028406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24B2">
        <w:rPr>
          <w:noProof/>
          <w:lang w:eastAsia="ru-RU"/>
        </w:rPr>
      </w:r>
      <w:r w:rsidRPr="00C924B2">
        <w:rPr>
          <w:noProof/>
          <w:lang w:eastAsia="ru-RU"/>
        </w:rPr>
        <w:pict>
          <v:rect id="AutoShape 4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5RKe21gIAAOYFAAAOAAAAAAAAAAAAAAAAAC4CAABkcnMvZTJvRG9j&#10;LnhtbFBLAQItABQABgAIAAAAIQBMoOks2AAAAAMBAAAPAAAAAAAAAAAAAAAAADAFAABkcnMvZG93&#10;bnJldi54bWxQSwUGAAAAAAQABADzAAAANQYAAAAA&#10;" filled="f" stroked="f">
            <o:lock v:ext="edit" aspectratio="t"/>
            <w10:wrap type="none"/>
            <w10:anchorlock/>
          </v:rect>
        </w:pict>
      </w:r>
      <w:r w:rsidR="00284061">
        <w:rPr>
          <w:noProof/>
          <w:lang w:eastAsia="ru-RU"/>
        </w:rPr>
        <w:drawing>
          <wp:inline distT="0" distB="0" distL="0" distR="0">
            <wp:extent cx="3067050" cy="1667906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8F9FD"/>
                        </a:clrFrom>
                        <a:clrTo>
                          <a:srgbClr val="F8F9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08" t="12411" r="8958" b="12766"/>
                    <a:stretch/>
                  </pic:blipFill>
                  <pic:spPr bwMode="auto">
                    <a:xfrm>
                      <a:off x="0" y="0"/>
                      <a:ext cx="3084247" cy="167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84061" w:rsidRPr="00036F19" w:rsidRDefault="00284061" w:rsidP="0005382D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Игровые техники часто используются для стимулирования интереса к учебе и улучшению концентрации внимания. Через игру дети учатся взаимодействовать друг с другом и развивают творческие способности.</w:t>
      </w:r>
    </w:p>
    <w:p w:rsidR="00284061" w:rsidRPr="00036F19" w:rsidRDefault="00284061" w:rsidP="0005382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Эти методики позволяют создать оптимальные условия для обучения и всестороннего развития детей с особыми потребностями, обеспечивая им возможность успешного освоения знаний и навыков.</w:t>
      </w:r>
    </w:p>
    <w:p w:rsidR="006732FC" w:rsidRDefault="00C924B2" w:rsidP="002840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924B2">
        <w:rPr>
          <w:noProof/>
          <w:lang w:eastAsia="ru-RU"/>
        </w:rPr>
      </w:r>
      <w:r w:rsidRPr="00C924B2">
        <w:rPr>
          <w:noProof/>
          <w:lang w:eastAsia="ru-RU"/>
        </w:rPr>
        <w:pict>
          <v:rect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2brd9cCAADmBQAADgAAAAAAAAAAAAAAAAAuAgAAZHJzL2Uyb0Rv&#10;Yy54bWxQSwECLQAUAAYACAAAACEATKDpLNgAAAADAQAADwAAAAAAAAAAAAAAAAAxBQAAZHJzL2Rv&#10;d25yZXYueG1sUEsFBgAAAAAEAAQA8wAAADYGAAAAAA==&#10;" filled="f" stroked="f">
            <o:lock v:ext="edit" aspectratio="t"/>
            <w10:wrap type="none"/>
            <w10:anchorlock/>
          </v:rect>
        </w:pict>
      </w:r>
      <w:r w:rsidR="0028406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9621" cy="16192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99" cy="1641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2FC" w:rsidRDefault="006732FC" w:rsidP="00036F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32FC" w:rsidRDefault="006732FC" w:rsidP="00036F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32FC" w:rsidRDefault="006732FC" w:rsidP="00036F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32FC" w:rsidRDefault="006732FC" w:rsidP="00036F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32FC" w:rsidRDefault="006732FC" w:rsidP="00036F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32FC" w:rsidRDefault="006732FC" w:rsidP="00036F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4061" w:rsidRPr="00284061" w:rsidRDefault="00284061" w:rsidP="0028406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</w:pPr>
      <w:r w:rsidRPr="00284061"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  <w:t>МБДОУ №21 «Золотой ключик»</w:t>
      </w:r>
    </w:p>
    <w:p w:rsidR="00284061" w:rsidRPr="00284061" w:rsidRDefault="00284061" w:rsidP="0028406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</w:pPr>
      <w:r w:rsidRPr="00284061"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  <w:t>г. Шарыпово</w:t>
      </w:r>
    </w:p>
    <w:p w:rsidR="00284061" w:rsidRDefault="00284061" w:rsidP="002840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4061"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  <w:t>т.8(39153)24128</w:t>
      </w:r>
    </w:p>
    <w:p w:rsidR="006732FC" w:rsidRDefault="006732FC" w:rsidP="00036F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32FC" w:rsidRDefault="006732FC" w:rsidP="00036F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32FC" w:rsidRDefault="006732FC" w:rsidP="00036F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32FC" w:rsidRDefault="006732FC" w:rsidP="00036F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32FC" w:rsidRDefault="006732FC" w:rsidP="00036F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32FC" w:rsidRDefault="006732FC" w:rsidP="00036F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32FC" w:rsidRDefault="006732FC" w:rsidP="00036F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32FC" w:rsidRDefault="006732FC" w:rsidP="00036F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32FC" w:rsidRPr="006732FC" w:rsidRDefault="006732FC" w:rsidP="006732F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Муниципальное бюджетное дошкольное </w:t>
      </w:r>
      <w:r w:rsidRPr="006732FC">
        <w:rPr>
          <w:rFonts w:ascii="Times New Roman" w:eastAsia="Calibri" w:hAnsi="Times New Roman" w:cs="Times New Roman"/>
          <w:b/>
        </w:rPr>
        <w:t>образовательное учреждение</w:t>
      </w:r>
    </w:p>
    <w:p w:rsidR="006732FC" w:rsidRPr="006732FC" w:rsidRDefault="006732FC" w:rsidP="00673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32FC">
        <w:rPr>
          <w:rFonts w:ascii="Times New Roman" w:eastAsia="Calibri" w:hAnsi="Times New Roman" w:cs="Times New Roman"/>
          <w:b/>
        </w:rPr>
        <w:t xml:space="preserve">«Детский сад № 21 «Золотой ключик» комбинированного вида»  </w:t>
      </w:r>
    </w:p>
    <w:p w:rsidR="006732FC" w:rsidRDefault="006732FC" w:rsidP="006732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32FC" w:rsidRDefault="006732FC" w:rsidP="006732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32FC" w:rsidRPr="006732FC" w:rsidRDefault="006732FC" w:rsidP="006732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2FC">
        <w:rPr>
          <w:rFonts w:ascii="Times New Roman" w:eastAsia="Calibri" w:hAnsi="Times New Roman" w:cs="Times New Roman"/>
          <w:b/>
          <w:sz w:val="28"/>
          <w:szCs w:val="28"/>
        </w:rPr>
        <w:t>Буклет для родителей</w:t>
      </w:r>
    </w:p>
    <w:p w:rsidR="006732FC" w:rsidRDefault="006732FC" w:rsidP="006732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32FC" w:rsidRPr="006732FC" w:rsidRDefault="006732FC" w:rsidP="006732FC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036F19">
        <w:rPr>
          <w:rFonts w:ascii="Times New Roman" w:eastAsia="Calibri" w:hAnsi="Times New Roman" w:cs="Times New Roman"/>
          <w:b/>
          <w:sz w:val="44"/>
          <w:szCs w:val="44"/>
        </w:rPr>
        <w:t>Что такое дети с ОВЗ?</w:t>
      </w:r>
    </w:p>
    <w:p w:rsidR="006732FC" w:rsidRDefault="006732FC" w:rsidP="00036F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4975" cy="10547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2FC" w:rsidRDefault="006732FC" w:rsidP="006732FC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Дети с ограниченными возможностями здоровья (ОВЗ) — это ребята, у которых имеются физические, психологические или интеллектуальные особенности, влияющие на их повседневную жизнь. Эти особенности могут проявляться в различных сферах: от трудностей в обучении до сложностей с социальной адаптацией и физическим развитием.</w:t>
      </w:r>
    </w:p>
    <w:p w:rsidR="0038762A" w:rsidRPr="0038762A" w:rsidRDefault="0038762A" w:rsidP="0038762A">
      <w:pPr>
        <w:spacing w:after="0" w:line="240" w:lineRule="auto"/>
        <w:jc w:val="right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8762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Составила: </w:t>
      </w:r>
      <w:r w:rsidRPr="0038762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учитель-логопед </w:t>
      </w:r>
    </w:p>
    <w:p w:rsidR="0038762A" w:rsidRPr="00036F19" w:rsidRDefault="0038762A" w:rsidP="0038762A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8762A">
        <w:rPr>
          <w:rFonts w:ascii="Times New Roman" w:eastAsia="Calibri" w:hAnsi="Times New Roman" w:cs="Times New Roman"/>
          <w:color w:val="002060"/>
          <w:sz w:val="24"/>
          <w:szCs w:val="24"/>
        </w:rPr>
        <w:t>Лаптева Марина Михайловна</w:t>
      </w:r>
    </w:p>
    <w:p w:rsidR="006732FC" w:rsidRPr="00036F19" w:rsidRDefault="006732FC" w:rsidP="006732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6F19">
        <w:rPr>
          <w:rFonts w:ascii="Times New Roman" w:eastAsia="Calibri" w:hAnsi="Times New Roman" w:cs="Times New Roman"/>
          <w:b/>
          <w:color w:val="002060"/>
          <w:sz w:val="28"/>
          <w:szCs w:val="28"/>
        </w:rPr>
        <w:lastRenderedPageBreak/>
        <w:t>Почему возникают ОВЗ?</w:t>
      </w:r>
    </w:p>
    <w:p w:rsidR="006732FC" w:rsidRPr="00036F19" w:rsidRDefault="006732FC" w:rsidP="003876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Причин появления ограничений много. К ним относятся:</w:t>
      </w:r>
    </w:p>
    <w:p w:rsidR="006732FC" w:rsidRPr="00036F19" w:rsidRDefault="006732FC" w:rsidP="003876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- Врожденные заболевания,</w:t>
      </w:r>
    </w:p>
    <w:p w:rsidR="006732FC" w:rsidRPr="00036F19" w:rsidRDefault="006732FC" w:rsidP="003876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- Травмы,</w:t>
      </w:r>
    </w:p>
    <w:p w:rsidR="006732FC" w:rsidRPr="00036F19" w:rsidRDefault="006732FC" w:rsidP="003876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- Хронические болезни,</w:t>
      </w:r>
    </w:p>
    <w:p w:rsidR="006732FC" w:rsidRPr="00036F19" w:rsidRDefault="006732FC" w:rsidP="003876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- Социальные факторы.</w:t>
      </w:r>
    </w:p>
    <w:p w:rsidR="006732FC" w:rsidRPr="00036F19" w:rsidRDefault="006732FC" w:rsidP="003876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6F1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Особенности воспитания и обучения</w:t>
      </w:r>
    </w:p>
    <w:p w:rsidR="0038762A" w:rsidRPr="00036F19" w:rsidRDefault="0038762A" w:rsidP="0038762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Каждого ребёнка с ОВЗ нужно рассматривать индивидуально. Успешность их развития зависит от:</w:t>
      </w:r>
    </w:p>
    <w:p w:rsidR="0038762A" w:rsidRPr="00036F19" w:rsidRDefault="0038762A" w:rsidP="003876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- Адаптированной образовательной программы,</w:t>
      </w:r>
    </w:p>
    <w:p w:rsidR="0038762A" w:rsidRPr="00036F19" w:rsidRDefault="0038762A" w:rsidP="003876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- Специальных методик обучения,</w:t>
      </w:r>
    </w:p>
    <w:p w:rsidR="0038762A" w:rsidRPr="00036F19" w:rsidRDefault="0038762A" w:rsidP="003876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- Дополнительных ресурсов и услуг.</w:t>
      </w:r>
    </w:p>
    <w:p w:rsidR="0038762A" w:rsidRPr="00036F19" w:rsidRDefault="0038762A" w:rsidP="0038762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Это помогает ребятам развивать свои способности и интегрироваться в общество.</w:t>
      </w:r>
    </w:p>
    <w:p w:rsidR="0038762A" w:rsidRPr="00036F19" w:rsidRDefault="0038762A" w:rsidP="0038762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6F1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Поддержка детей с ОВЗ</w:t>
      </w:r>
    </w:p>
    <w:p w:rsidR="0038762A" w:rsidRPr="00036F19" w:rsidRDefault="0038762A" w:rsidP="0038762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Дети с ОВЗ нуждаются в особой заботе и внимании со стороны:</w:t>
      </w:r>
    </w:p>
    <w:p w:rsidR="0038762A" w:rsidRPr="00036F19" w:rsidRDefault="0038762A" w:rsidP="003876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- Семьи,</w:t>
      </w:r>
    </w:p>
    <w:p w:rsidR="0038762A" w:rsidRPr="00036F19" w:rsidRDefault="0038762A" w:rsidP="003876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- Педагогов,</w:t>
      </w:r>
    </w:p>
    <w:p w:rsidR="0038762A" w:rsidRPr="00036F19" w:rsidRDefault="0038762A" w:rsidP="003876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- Медицинских специалистов.</w:t>
      </w:r>
    </w:p>
    <w:p w:rsidR="006732FC" w:rsidRDefault="0038762A" w:rsidP="0038762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Каждый ребёнок с ОВЗ обладает уникальным потенциалом, и наша задача — помогать ему раскрываться.</w:t>
      </w:r>
    </w:p>
    <w:p w:rsidR="0038762A" w:rsidRDefault="0038762A" w:rsidP="0038762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675765" cy="1323781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323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762A" w:rsidRDefault="0038762A" w:rsidP="0005382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Обучение детей с ОВЗ требует индивидуального подхода и использования специализированных методик, которые учитывают особенности каждого ребенка. </w:t>
      </w:r>
      <w:r w:rsidRPr="00036F19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Вот некоторые из наиболее распространенных методов:</w:t>
      </w:r>
    </w:p>
    <w:p w:rsidR="0038762A" w:rsidRPr="00036F19" w:rsidRDefault="0038762A" w:rsidP="0038762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38762A" w:rsidRPr="00036F19" w:rsidRDefault="0038762A" w:rsidP="0038762A">
      <w:pPr>
        <w:spacing w:after="20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036F1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1. Методика коррекционно-развивающего обучения</w:t>
      </w:r>
    </w:p>
    <w:p w:rsidR="0038762A" w:rsidRDefault="0038762A" w:rsidP="000538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Эта методика направлена на исправление недостатков в развитии ребенка путем систематического воздействия на его познавательную деятельность. Она включает в себя работу над улучшением памяти, внимания, мышления и речи.</w:t>
      </w:r>
    </w:p>
    <w:p w:rsidR="0038762A" w:rsidRPr="00036F19" w:rsidRDefault="0038762A" w:rsidP="003876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8762A" w:rsidRPr="0038762A" w:rsidRDefault="0038762A" w:rsidP="0038762A">
      <w:pPr>
        <w:spacing w:after="20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036F1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2. Логопедическая работа</w:t>
      </w:r>
    </w:p>
    <w:p w:rsidR="0038762A" w:rsidRDefault="0038762A" w:rsidP="0038762A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33575" cy="145031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762" cy="1456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762A" w:rsidRDefault="0038762A" w:rsidP="000538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Логопеды работают с детьми, имеющими трудности с речью, помогая им улучшить произношение звуков, развить словарный запас и научиться правильно строить предложения.</w:t>
      </w:r>
    </w:p>
    <w:p w:rsidR="0038762A" w:rsidRPr="00036F19" w:rsidRDefault="0038762A" w:rsidP="003876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8762A" w:rsidRPr="00036F19" w:rsidRDefault="0038762A" w:rsidP="0038762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6F1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3. Психологическая поддержка</w:t>
      </w:r>
    </w:p>
    <w:p w:rsidR="0038762A" w:rsidRDefault="0038762A" w:rsidP="000538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lastRenderedPageBreak/>
        <w:t>Психологи оказывают помощь детям с эмоциональными проблемами, страхами и тревогами, которые могут мешать их учебному процессу. Они также занимаются развитием социальных навыков и адаптацией к новым условиям.</w:t>
      </w:r>
    </w:p>
    <w:p w:rsidR="00284061" w:rsidRPr="00036F19" w:rsidRDefault="00284061" w:rsidP="003876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84061" w:rsidRPr="00036F19" w:rsidRDefault="00284061" w:rsidP="00284061">
      <w:pPr>
        <w:spacing w:after="20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036F1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4. Физическая реабилитация</w:t>
      </w:r>
    </w:p>
    <w:p w:rsidR="00284061" w:rsidRDefault="00284061" w:rsidP="000538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Для детей с двигательными нарушениями применяются методы физической реабилитации, включающие упражнения для укрепления мышц, улучшения координации движений и повышения выносливости.</w:t>
      </w:r>
    </w:p>
    <w:p w:rsidR="00284061" w:rsidRPr="00036F19" w:rsidRDefault="00284061" w:rsidP="0028406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84061" w:rsidRPr="00036F19" w:rsidRDefault="00284061" w:rsidP="00284061">
      <w:pPr>
        <w:spacing w:after="20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036F1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5. Тифлопедагогика</w:t>
      </w:r>
    </w:p>
    <w:p w:rsidR="00284061" w:rsidRDefault="00284061" w:rsidP="000538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Методики тифлопедагогики предназначены для обучения детей с нарушением зрения. Они включают использование специальных учебных материалов, таких как шрифты Брайля, аудиокниги и визуальные пособия с крупными изображениями.</w:t>
      </w:r>
    </w:p>
    <w:p w:rsidR="00284061" w:rsidRPr="00036F19" w:rsidRDefault="00284061" w:rsidP="0028406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84061" w:rsidRPr="00036F19" w:rsidRDefault="00284061" w:rsidP="00284061">
      <w:pPr>
        <w:spacing w:after="20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036F1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6. Сурдопедагогика</w:t>
      </w:r>
    </w:p>
    <w:p w:rsidR="00284061" w:rsidRPr="00036F19" w:rsidRDefault="00284061" w:rsidP="000538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>Сурдопедагогика занимается обучением глухих и слабослышащих детей. Важнейшими элементами этой методики являются обучение жестовому языку и развитие остаточного слуха с помощью слуховых аппаратов.</w:t>
      </w:r>
    </w:p>
    <w:p w:rsidR="00284061" w:rsidRPr="00036F19" w:rsidRDefault="00284061" w:rsidP="0028406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6F1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7. Дефектология</w:t>
      </w:r>
    </w:p>
    <w:p w:rsidR="0038762A" w:rsidRPr="00036F19" w:rsidRDefault="00284061" w:rsidP="000538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F19">
        <w:rPr>
          <w:rFonts w:ascii="Times New Roman" w:eastAsia="Calibri" w:hAnsi="Times New Roman" w:cs="Times New Roman"/>
          <w:sz w:val="26"/>
          <w:szCs w:val="26"/>
        </w:rPr>
        <w:t xml:space="preserve">Дефектологические подходы направлены на выявление и устранение дефектов </w:t>
      </w:r>
    </w:p>
    <w:sectPr w:rsidR="0038762A" w:rsidRPr="00036F19" w:rsidSect="0005382D">
      <w:pgSz w:w="16838" w:h="11906" w:orient="landscape"/>
      <w:pgMar w:top="426" w:right="284" w:bottom="568" w:left="426" w:header="708" w:footer="708" w:gutter="0"/>
      <w:cols w:num="3" w:space="31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C59"/>
    <w:rsid w:val="00036F19"/>
    <w:rsid w:val="0005382D"/>
    <w:rsid w:val="000A6B6E"/>
    <w:rsid w:val="00224C59"/>
    <w:rsid w:val="00284061"/>
    <w:rsid w:val="0038762A"/>
    <w:rsid w:val="00525762"/>
    <w:rsid w:val="006732FC"/>
    <w:rsid w:val="00853C9B"/>
    <w:rsid w:val="00B91B13"/>
    <w:rsid w:val="00C72347"/>
    <w:rsid w:val="00C9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1Servis</dc:creator>
  <cp:keywords/>
  <dc:description/>
  <cp:lastModifiedBy>RePack by SPecialiST</cp:lastModifiedBy>
  <cp:revision>3</cp:revision>
  <cp:lastPrinted>2025-03-14T08:21:00Z</cp:lastPrinted>
  <dcterms:created xsi:type="dcterms:W3CDTF">2025-03-14T06:28:00Z</dcterms:created>
  <dcterms:modified xsi:type="dcterms:W3CDTF">2025-03-18T16:25:00Z</dcterms:modified>
</cp:coreProperties>
</file>